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1D2" w:rsidRDefault="00CB01D2" w:rsidP="00CB01D2">
      <w:pPr>
        <w:jc w:val="both"/>
        <w:rPr>
          <w:rFonts w:ascii="Arial" w:hAnsi="Arial" w:cs="Arial"/>
          <w:color w:val="000000"/>
        </w:rPr>
      </w:pPr>
      <w:r w:rsidRPr="00CB01D2">
        <w:rPr>
          <w:rFonts w:ascii="Arial" w:eastAsia="Calibri" w:hAnsi="Arial" w:cs="Arial"/>
          <w:iCs/>
        </w:rPr>
        <w:t>Письмо ФНС России от 21.08.2020 N СД-4-3/13544@</w:t>
      </w:r>
      <w:r w:rsidRPr="008B042F">
        <w:rPr>
          <w:rFonts w:ascii="Arial" w:hAnsi="Arial" w:cs="Arial"/>
          <w:color w:val="000000"/>
        </w:rPr>
        <w:t>.</w:t>
      </w:r>
    </w:p>
    <w:p w:rsidR="00CB01D2" w:rsidRPr="008B042F" w:rsidRDefault="00CB01D2" w:rsidP="00CB01D2">
      <w:pPr>
        <w:jc w:val="both"/>
        <w:rPr>
          <w:rFonts w:ascii="Arial" w:hAnsi="Arial" w:cs="Arial"/>
        </w:rPr>
      </w:pPr>
    </w:p>
    <w:p w:rsidR="00CB01D2" w:rsidRDefault="00CB01D2" w:rsidP="00CB01D2">
      <w:pPr>
        <w:pStyle w:val="ConsPlusNormal"/>
        <w:spacing w:before="60" w:after="60"/>
        <w:jc w:val="both"/>
        <w:rPr>
          <w:rFonts w:eastAsia="Calibri"/>
          <w:sz w:val="24"/>
          <w:szCs w:val="24"/>
        </w:rPr>
      </w:pPr>
      <w:r w:rsidRPr="00176465">
        <w:rPr>
          <w:rFonts w:eastAsia="Calibri"/>
          <w:sz w:val="24"/>
          <w:szCs w:val="24"/>
        </w:rPr>
        <w:t>ФНС пояснила, что не нужно подавать заявление о снятии с учета в связи с отменой ЕНВД с 01.01.2021. Инспекции сделают это автоматически и по умолчанию переведут плательщиков ЕНВД на ОСН. Для перехода на другой режим налогообложения нужно своевременно уведомить налоговую инспекцию.</w:t>
      </w:r>
    </w:p>
    <w:p w:rsidR="00CB01D2" w:rsidRDefault="00CB01D2" w:rsidP="00CB01D2">
      <w:pPr>
        <w:pStyle w:val="ConsPlusNormal"/>
        <w:spacing w:before="60" w:after="60"/>
        <w:jc w:val="both"/>
        <w:rPr>
          <w:rFonts w:eastAsia="Calibri"/>
          <w:sz w:val="24"/>
          <w:szCs w:val="24"/>
        </w:rPr>
      </w:pPr>
    </w:p>
    <w:p w:rsidR="00CB01D2" w:rsidRDefault="00CB01D2" w:rsidP="00CB01D2">
      <w:pPr>
        <w:pStyle w:val="ConsPlusNormal"/>
        <w:spacing w:before="60" w:after="60"/>
        <w:jc w:val="both"/>
        <w:rPr>
          <w:rFonts w:eastAsia="Calibri"/>
          <w:sz w:val="24"/>
          <w:szCs w:val="24"/>
        </w:rPr>
      </w:pPr>
    </w:p>
    <w:p w:rsidR="00CB01D2" w:rsidRDefault="00CB01D2" w:rsidP="00CB01D2">
      <w:pPr>
        <w:pStyle w:val="ConsPlusNormal"/>
        <w:spacing w:before="60" w:after="60"/>
        <w:jc w:val="both"/>
        <w:rPr>
          <w:rFonts w:eastAsia="Calibri"/>
          <w:sz w:val="24"/>
          <w:szCs w:val="24"/>
        </w:rPr>
      </w:pPr>
    </w:p>
    <w:p w:rsidR="00CB01D2" w:rsidRDefault="00CB01D2" w:rsidP="00CB01D2">
      <w:r w:rsidRPr="00CB01D2">
        <w:rPr>
          <w:rFonts w:ascii="Arial" w:eastAsia="Calibri" w:hAnsi="Arial" w:cs="Arial"/>
          <w:iCs/>
        </w:rPr>
        <w:t>Письмо ФНС России от 20.08.2020 N СД-4-11/13463@</w:t>
      </w:r>
    </w:p>
    <w:p w:rsidR="00CB01D2" w:rsidRPr="0032189F" w:rsidRDefault="00CB01D2" w:rsidP="00CB01D2">
      <w:pPr>
        <w:pStyle w:val="ConsPlusNormal"/>
        <w:spacing w:before="60" w:after="60"/>
        <w:jc w:val="both"/>
        <w:rPr>
          <w:sz w:val="24"/>
          <w:szCs w:val="24"/>
        </w:rPr>
      </w:pPr>
      <w:r w:rsidRPr="009666F7">
        <w:rPr>
          <w:rFonts w:eastAsia="Calibri"/>
          <w:sz w:val="24"/>
          <w:szCs w:val="24"/>
        </w:rPr>
        <w:t>ФНС</w:t>
      </w:r>
      <w:r w:rsidRPr="006F5567">
        <w:rPr>
          <w:rFonts w:eastAsia="Calibri"/>
          <w:sz w:val="24"/>
          <w:szCs w:val="24"/>
        </w:rPr>
        <w:t xml:space="preserve"> </w:t>
      </w:r>
      <w:r w:rsidRPr="009666F7">
        <w:rPr>
          <w:rFonts w:eastAsia="Calibri"/>
          <w:sz w:val="24"/>
          <w:szCs w:val="24"/>
        </w:rPr>
        <w:t>направила</w:t>
      </w:r>
      <w:r w:rsidRPr="006F5567">
        <w:rPr>
          <w:rFonts w:eastAsia="Calibri"/>
          <w:sz w:val="24"/>
          <w:szCs w:val="24"/>
        </w:rPr>
        <w:t xml:space="preserve"> </w:t>
      </w:r>
      <w:r w:rsidRPr="009666F7">
        <w:rPr>
          <w:rFonts w:eastAsia="Calibri"/>
          <w:sz w:val="24"/>
          <w:szCs w:val="24"/>
        </w:rPr>
        <w:t xml:space="preserve">для использования в работе письмо Минфина об уплате взносов субъектами МСП по </w:t>
      </w:r>
      <w:proofErr w:type="spellStart"/>
      <w:r w:rsidRPr="009666F7">
        <w:rPr>
          <w:rFonts w:eastAsia="Calibri"/>
          <w:sz w:val="24"/>
          <w:szCs w:val="24"/>
        </w:rPr>
        <w:t>доптарифам</w:t>
      </w:r>
      <w:proofErr w:type="spellEnd"/>
      <w:r w:rsidRPr="009666F7">
        <w:rPr>
          <w:rFonts w:eastAsia="Calibri"/>
          <w:sz w:val="24"/>
          <w:szCs w:val="24"/>
        </w:rPr>
        <w:t xml:space="preserve"> за</w:t>
      </w:r>
      <w:r w:rsidRPr="006F5567">
        <w:rPr>
          <w:rFonts w:eastAsia="Calibri"/>
          <w:sz w:val="24"/>
          <w:szCs w:val="24"/>
        </w:rPr>
        <w:t xml:space="preserve"> </w:t>
      </w:r>
      <w:r w:rsidRPr="009666F7">
        <w:rPr>
          <w:rFonts w:eastAsia="Calibri"/>
          <w:sz w:val="24"/>
          <w:szCs w:val="24"/>
        </w:rPr>
        <w:t>II</w:t>
      </w:r>
      <w:r w:rsidRPr="006F5567">
        <w:rPr>
          <w:rFonts w:eastAsia="Calibri"/>
          <w:sz w:val="24"/>
          <w:szCs w:val="24"/>
        </w:rPr>
        <w:t xml:space="preserve"> </w:t>
      </w:r>
      <w:r w:rsidRPr="009666F7">
        <w:rPr>
          <w:rFonts w:eastAsia="Calibri"/>
          <w:sz w:val="24"/>
          <w:szCs w:val="24"/>
        </w:rPr>
        <w:t>квартал. По</w:t>
      </w:r>
      <w:r w:rsidRPr="006F5567">
        <w:rPr>
          <w:rFonts w:eastAsia="Calibri"/>
          <w:sz w:val="24"/>
          <w:szCs w:val="24"/>
        </w:rPr>
        <w:t xml:space="preserve"> </w:t>
      </w:r>
      <w:r w:rsidRPr="009666F7">
        <w:rPr>
          <w:rFonts w:eastAsia="Calibri"/>
          <w:sz w:val="24"/>
          <w:szCs w:val="24"/>
        </w:rPr>
        <w:t>мнению</w:t>
      </w:r>
      <w:r w:rsidRPr="006F5567">
        <w:rPr>
          <w:rFonts w:eastAsia="Calibri"/>
          <w:sz w:val="24"/>
          <w:szCs w:val="24"/>
        </w:rPr>
        <w:t xml:space="preserve"> </w:t>
      </w:r>
      <w:r w:rsidRPr="009666F7">
        <w:rPr>
          <w:rFonts w:eastAsia="Calibri"/>
          <w:sz w:val="24"/>
          <w:szCs w:val="24"/>
        </w:rPr>
        <w:t xml:space="preserve">министерства, перечислить </w:t>
      </w:r>
      <w:proofErr w:type="spellStart"/>
      <w:r w:rsidRPr="009666F7">
        <w:rPr>
          <w:rFonts w:eastAsia="Calibri"/>
          <w:sz w:val="24"/>
          <w:szCs w:val="24"/>
        </w:rPr>
        <w:t>допвзносы</w:t>
      </w:r>
      <w:proofErr w:type="spellEnd"/>
      <w:r w:rsidRPr="009666F7">
        <w:rPr>
          <w:rFonts w:eastAsia="Calibri"/>
          <w:sz w:val="24"/>
          <w:szCs w:val="24"/>
        </w:rPr>
        <w:t xml:space="preserve"> придется, даже если плательщик вправе применять</w:t>
      </w:r>
      <w:r w:rsidRPr="006F5567">
        <w:rPr>
          <w:rFonts w:eastAsia="Calibri"/>
          <w:sz w:val="24"/>
          <w:szCs w:val="24"/>
        </w:rPr>
        <w:t xml:space="preserve"> </w:t>
      </w:r>
      <w:r w:rsidRPr="009666F7">
        <w:rPr>
          <w:rFonts w:eastAsia="Calibri"/>
          <w:sz w:val="24"/>
          <w:szCs w:val="24"/>
        </w:rPr>
        <w:t>нулевые тарифы</w:t>
      </w:r>
      <w:r w:rsidRPr="006F5567">
        <w:rPr>
          <w:rFonts w:eastAsia="Calibri"/>
          <w:sz w:val="24"/>
          <w:szCs w:val="24"/>
        </w:rPr>
        <w:t xml:space="preserve"> </w:t>
      </w:r>
      <w:r w:rsidRPr="009666F7">
        <w:rPr>
          <w:rFonts w:eastAsia="Calibri"/>
          <w:sz w:val="24"/>
          <w:szCs w:val="24"/>
        </w:rPr>
        <w:t xml:space="preserve">в рамках списания взносов в связи с </w:t>
      </w:r>
      <w:proofErr w:type="spellStart"/>
      <w:r w:rsidRPr="009666F7">
        <w:rPr>
          <w:rFonts w:eastAsia="Calibri"/>
          <w:sz w:val="24"/>
          <w:szCs w:val="24"/>
        </w:rPr>
        <w:t>коронавирусом</w:t>
      </w:r>
      <w:proofErr w:type="spellEnd"/>
      <w:r w:rsidRPr="009666F7">
        <w:rPr>
          <w:rFonts w:eastAsia="Calibri"/>
          <w:sz w:val="24"/>
          <w:szCs w:val="24"/>
        </w:rPr>
        <w:t>.</w:t>
      </w:r>
    </w:p>
    <w:p w:rsidR="00CB01D2" w:rsidRPr="0032189F" w:rsidRDefault="00CB01D2" w:rsidP="00CB01D2">
      <w:pPr>
        <w:pStyle w:val="ConsPlusNormal"/>
        <w:spacing w:before="60" w:after="60"/>
        <w:jc w:val="both"/>
        <w:rPr>
          <w:sz w:val="24"/>
          <w:szCs w:val="24"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01D2"/>
    <w:rsid w:val="00011A8F"/>
    <w:rsid w:val="002A41D3"/>
    <w:rsid w:val="003F2B6D"/>
    <w:rsid w:val="00416245"/>
    <w:rsid w:val="004236C3"/>
    <w:rsid w:val="00586927"/>
    <w:rsid w:val="00613166"/>
    <w:rsid w:val="0092198A"/>
    <w:rsid w:val="009C4745"/>
    <w:rsid w:val="00A00CF4"/>
    <w:rsid w:val="00AF5D9B"/>
    <w:rsid w:val="00CA7B85"/>
    <w:rsid w:val="00CB0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1D2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B01D2"/>
    <w:rPr>
      <w:color w:val="0000FF"/>
      <w:u w:val="single"/>
    </w:rPr>
  </w:style>
  <w:style w:type="paragraph" w:customStyle="1" w:styleId="ConsPlusNormal">
    <w:name w:val="ConsPlusNormal"/>
    <w:rsid w:val="00CB01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2020-09-04T04:31:00Z</dcterms:created>
  <dcterms:modified xsi:type="dcterms:W3CDTF">2020-09-04T04:34:00Z</dcterms:modified>
</cp:coreProperties>
</file>